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C1B25" w14:textId="77777777" w:rsidR="00196D23" w:rsidRPr="00FC215F" w:rsidRDefault="00196D23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5DA23CD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106FFA" w:rsidRPr="00744AEB" w14:paraId="2BF5C176" w14:textId="77777777" w:rsidTr="00867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2F2F2" w:themeFill="background1" w:themeFillShade="F2"/>
            <w:vAlign w:val="center"/>
          </w:tcPr>
          <w:p w14:paraId="1C9C1C48" w14:textId="77777777" w:rsidR="00106FFA" w:rsidRPr="00744AEB" w:rsidRDefault="00106FFA" w:rsidP="008101D8">
            <w:pPr>
              <w:pStyle w:val="AralkYok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TOPLANTI TUTANAĞI</w:t>
            </w:r>
          </w:p>
        </w:tc>
      </w:tr>
      <w:tr w:rsidR="00106FFA" w:rsidRPr="00744AEB" w14:paraId="1FD1BC3F" w14:textId="77777777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0E0B9467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D48E04C" w14:textId="77A3BB61" w:rsidR="00106FFA" w:rsidRPr="00744AEB" w:rsidRDefault="00437B32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Akreditasyon Süreci ve HEPDAK değerlendirme takımının ziyaret planı</w:t>
            </w:r>
          </w:p>
        </w:tc>
      </w:tr>
      <w:tr w:rsidR="00106FFA" w:rsidRPr="00744AEB" w14:paraId="0A21BDF8" w14:textId="77777777" w:rsidTr="00106FFA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  <w:vAlign w:val="center"/>
          </w:tcPr>
          <w:p w14:paraId="4C2F8172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Tarih</w:t>
            </w:r>
          </w:p>
        </w:tc>
        <w:tc>
          <w:tcPr>
            <w:tcW w:w="8222" w:type="dxa"/>
            <w:shd w:val="clear" w:color="auto" w:fill="auto"/>
          </w:tcPr>
          <w:p w14:paraId="5585D3F8" w14:textId="71A1A68C" w:rsidR="00106FFA" w:rsidRPr="00744AEB" w:rsidRDefault="00437B32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19.11.2024</w:t>
            </w:r>
          </w:p>
        </w:tc>
      </w:tr>
      <w:tr w:rsidR="00106FFA" w:rsidRPr="00744AEB" w14:paraId="3314DDC6" w14:textId="77777777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B8183A6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Saat</w:t>
            </w:r>
          </w:p>
        </w:tc>
        <w:tc>
          <w:tcPr>
            <w:tcW w:w="8222" w:type="dxa"/>
            <w:shd w:val="clear" w:color="auto" w:fill="auto"/>
          </w:tcPr>
          <w:p w14:paraId="42A445C1" w14:textId="57B940B5" w:rsidR="00106FFA" w:rsidRPr="00744AEB" w:rsidRDefault="00437B32" w:rsidP="008101D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10.00-11.30</w:t>
            </w:r>
          </w:p>
        </w:tc>
      </w:tr>
      <w:tr w:rsidR="00106FFA" w:rsidRPr="00744AEB" w14:paraId="64C090D1" w14:textId="77777777" w:rsidTr="00106FFA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</w:tcPr>
          <w:p w14:paraId="428CB48B" w14:textId="77777777" w:rsidR="00106FFA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Yer</w:t>
            </w:r>
          </w:p>
        </w:tc>
        <w:tc>
          <w:tcPr>
            <w:tcW w:w="8222" w:type="dxa"/>
            <w:shd w:val="clear" w:color="auto" w:fill="auto"/>
          </w:tcPr>
          <w:p w14:paraId="2AF71A81" w14:textId="52C43E12" w:rsidR="00106FFA" w:rsidRPr="00744AEB" w:rsidRDefault="00437B32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ÇAKÜ SBF</w:t>
            </w:r>
          </w:p>
        </w:tc>
      </w:tr>
    </w:tbl>
    <w:p w14:paraId="4A80867B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FB3ED62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4A69420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58D936D" w14:textId="77777777" w:rsidR="003B76D6" w:rsidRDefault="003B76D6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35D838F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76D6" w:rsidRPr="00FC215F" w14:paraId="02A01E5E" w14:textId="77777777" w:rsidTr="00810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14:paraId="058CB8F4" w14:textId="77777777" w:rsidR="003B76D6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GÜNDEM</w:t>
            </w:r>
          </w:p>
        </w:tc>
      </w:tr>
      <w:tr w:rsidR="003B76D6" w:rsidRPr="00FC215F" w14:paraId="68D6DA0E" w14:textId="77777777" w:rsidTr="0081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53B9B8B1" w14:textId="77777777" w:rsidR="003B76D6" w:rsidRPr="00FC215F" w:rsidRDefault="003B76D6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</w:p>
          <w:p w14:paraId="7E7CAE24" w14:textId="4BFD1578" w:rsidR="00437B32" w:rsidRPr="00FC215F" w:rsidRDefault="00437B32" w:rsidP="008101D8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Akreditasyon yolculuğumuzda geldiğimiz son durum</w:t>
            </w:r>
            <w:r w:rsidR="00E81E9C">
              <w:rPr>
                <w:rFonts w:ascii="Times New Roman" w:hAnsi="Times New Roman" w:cs="Times New Roman"/>
              </w:rPr>
              <w:t xml:space="preserve"> ve </w:t>
            </w:r>
            <w:r>
              <w:rPr>
                <w:rFonts w:ascii="Times New Roman" w:hAnsi="Times New Roman" w:cs="Times New Roman"/>
              </w:rPr>
              <w:t>HEPDAK değerlendirme takımının planlanan ziyareti</w:t>
            </w:r>
            <w:r w:rsidR="00E81E9C">
              <w:rPr>
                <w:rFonts w:ascii="Times New Roman" w:hAnsi="Times New Roman" w:cs="Times New Roman"/>
              </w:rPr>
              <w:t xml:space="preserve"> hakkında bilgilendirme</w:t>
            </w:r>
          </w:p>
          <w:p w14:paraId="70F0B545" w14:textId="77777777" w:rsidR="003B76D6" w:rsidRPr="00FC215F" w:rsidRDefault="003B76D6" w:rsidP="008101D8">
            <w:pPr>
              <w:pStyle w:val="AralkYok"/>
              <w:rPr>
                <w:rFonts w:ascii="Times New Roman" w:hAnsi="Times New Roman" w:cs="Times New Roman"/>
              </w:rPr>
            </w:pPr>
          </w:p>
          <w:p w14:paraId="5D670A8E" w14:textId="77777777" w:rsidR="003B76D6" w:rsidRPr="00FC215F" w:rsidRDefault="003B76D6" w:rsidP="008101D8">
            <w:pPr>
              <w:pStyle w:val="AralkYok"/>
              <w:rPr>
                <w:rFonts w:ascii="Times New Roman" w:hAnsi="Times New Roman" w:cs="Times New Roman"/>
              </w:rPr>
            </w:pPr>
          </w:p>
          <w:p w14:paraId="550CD867" w14:textId="77777777" w:rsidR="003B76D6" w:rsidRPr="00FC215F" w:rsidRDefault="003B76D6" w:rsidP="008101D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157847D8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268ED81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E6C4501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AA01AB8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B2DD923" w14:textId="77777777" w:rsidR="00350362" w:rsidRDefault="00350362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6D23" w:rsidRPr="00FC215F" w14:paraId="7975FB5D" w14:textId="77777777" w:rsidTr="00196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14:paraId="08EFFAD2" w14:textId="77777777" w:rsidR="00345BF9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TOPLANTI KARARLARI</w:t>
            </w:r>
          </w:p>
        </w:tc>
      </w:tr>
      <w:tr w:rsidR="00CD1439" w:rsidRPr="00FC215F" w14:paraId="409817A0" w14:textId="77777777" w:rsidTr="00D6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3E391E04" w14:textId="77777777" w:rsidR="00CD1439" w:rsidRPr="00FC215F" w:rsidRDefault="00CD1439" w:rsidP="00CE35A5">
            <w:pPr>
              <w:pStyle w:val="AralkYok"/>
              <w:rPr>
                <w:rFonts w:ascii="Times New Roman" w:hAnsi="Times New Roman" w:cs="Times New Roman"/>
                <w:b w:val="0"/>
              </w:rPr>
            </w:pPr>
          </w:p>
          <w:p w14:paraId="5FACBD3F" w14:textId="23B44C17" w:rsidR="00437B32" w:rsidRPr="00CE777E" w:rsidRDefault="00437B32" w:rsidP="00CE777E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E777E">
              <w:rPr>
                <w:rFonts w:ascii="Times New Roman" w:hAnsi="Times New Roman" w:cs="Times New Roman"/>
                <w:b w:val="0"/>
                <w:bCs w:val="0"/>
              </w:rPr>
              <w:t>Akreditasyon sürecinde geldiğimiz son durumun ve HEPDAK değerlendirme takımının planlanan ziyaretinin dış paydaşlara duyurulması amacıyla bir toplantı gerçekleştirilmiştir. Toplantı ÇAKÜ SBF Dekanı Prof. Dr. Özcan Ö</w:t>
            </w:r>
            <w:r w:rsidR="00F550EC">
              <w:rPr>
                <w:rFonts w:ascii="Times New Roman" w:hAnsi="Times New Roman" w:cs="Times New Roman"/>
                <w:b w:val="0"/>
                <w:bCs w:val="0"/>
              </w:rPr>
              <w:t>ZKAN</w:t>
            </w:r>
            <w:r w:rsidRPr="00CE777E">
              <w:rPr>
                <w:rFonts w:ascii="Times New Roman" w:hAnsi="Times New Roman" w:cs="Times New Roman"/>
                <w:b w:val="0"/>
                <w:bCs w:val="0"/>
              </w:rPr>
              <w:t>, Hemşirelik Bölümü Başkanı Dr. Öğr. Üyesi Müjgan O</w:t>
            </w:r>
            <w:r w:rsidR="00F550EC">
              <w:rPr>
                <w:rFonts w:ascii="Times New Roman" w:hAnsi="Times New Roman" w:cs="Times New Roman"/>
                <w:b w:val="0"/>
                <w:bCs w:val="0"/>
              </w:rPr>
              <w:t>NARICI</w:t>
            </w:r>
            <w:r w:rsidRPr="00CE777E">
              <w:rPr>
                <w:rFonts w:ascii="Times New Roman" w:hAnsi="Times New Roman" w:cs="Times New Roman"/>
                <w:b w:val="0"/>
                <w:bCs w:val="0"/>
              </w:rPr>
              <w:t xml:space="preserve">, SBF Eğitim-Öğretim Mükemmelliği Koordinatörü Arş. Gör. Dr. Gülsüm ÇONOĞLU, </w:t>
            </w:r>
            <w:r w:rsidR="00B0679C">
              <w:rPr>
                <w:rFonts w:ascii="Times New Roman" w:hAnsi="Times New Roman" w:cs="Times New Roman"/>
                <w:b w:val="0"/>
                <w:bCs w:val="0"/>
              </w:rPr>
              <w:t>Hemşirelik bölümü öğretim elemanı Arş. Gör. Dr. Emel K</w:t>
            </w:r>
            <w:r w:rsidR="00F550EC">
              <w:rPr>
                <w:rFonts w:ascii="Times New Roman" w:hAnsi="Times New Roman" w:cs="Times New Roman"/>
                <w:b w:val="0"/>
                <w:bCs w:val="0"/>
              </w:rPr>
              <w:t>AYA</w:t>
            </w:r>
            <w:r w:rsidR="00B0679C"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 w:rsidRPr="00CE777E">
              <w:rPr>
                <w:rFonts w:ascii="Times New Roman" w:hAnsi="Times New Roman" w:cs="Times New Roman"/>
                <w:b w:val="0"/>
                <w:bCs w:val="0"/>
              </w:rPr>
              <w:t xml:space="preserve">Çankırı Devlet Hastanesi Başhekimi </w:t>
            </w:r>
            <w:r w:rsidR="00CE777E" w:rsidRPr="00CE777E">
              <w:rPr>
                <w:rFonts w:ascii="Times New Roman" w:hAnsi="Times New Roman" w:cs="Times New Roman"/>
                <w:b w:val="0"/>
                <w:bCs w:val="0"/>
              </w:rPr>
              <w:t>Dr.</w:t>
            </w:r>
            <w:r w:rsidRPr="00CE777E">
              <w:rPr>
                <w:rFonts w:ascii="Times New Roman" w:hAnsi="Times New Roman" w:cs="Times New Roman"/>
                <w:b w:val="0"/>
                <w:bCs w:val="0"/>
              </w:rPr>
              <w:t xml:space="preserve"> Yüksel S</w:t>
            </w:r>
            <w:r w:rsidR="00F550EC">
              <w:rPr>
                <w:rFonts w:ascii="Times New Roman" w:hAnsi="Times New Roman" w:cs="Times New Roman"/>
                <w:b w:val="0"/>
                <w:bCs w:val="0"/>
              </w:rPr>
              <w:t>AYIN</w:t>
            </w:r>
            <w:r w:rsidRPr="00CE777E">
              <w:rPr>
                <w:rFonts w:ascii="Times New Roman" w:hAnsi="Times New Roman" w:cs="Times New Roman"/>
                <w:b w:val="0"/>
                <w:bCs w:val="0"/>
              </w:rPr>
              <w:t xml:space="preserve">, Sağlık Bakım </w:t>
            </w:r>
            <w:r w:rsidR="00CE777E" w:rsidRPr="00CE777E">
              <w:rPr>
                <w:rFonts w:ascii="Times New Roman" w:hAnsi="Times New Roman" w:cs="Times New Roman"/>
                <w:b w:val="0"/>
                <w:bCs w:val="0"/>
              </w:rPr>
              <w:t>Hizmetleri</w:t>
            </w:r>
            <w:r w:rsidRPr="00CE777E">
              <w:rPr>
                <w:rFonts w:ascii="Times New Roman" w:hAnsi="Times New Roman" w:cs="Times New Roman"/>
                <w:b w:val="0"/>
                <w:bCs w:val="0"/>
              </w:rPr>
              <w:t xml:space="preserve"> Müdürü Kadir B</w:t>
            </w:r>
            <w:r w:rsidR="00F550EC">
              <w:rPr>
                <w:rFonts w:ascii="Times New Roman" w:hAnsi="Times New Roman" w:cs="Times New Roman"/>
                <w:b w:val="0"/>
                <w:bCs w:val="0"/>
              </w:rPr>
              <w:t>ARAK</w:t>
            </w:r>
            <w:r w:rsidRPr="00CE777E">
              <w:rPr>
                <w:rFonts w:ascii="Times New Roman" w:hAnsi="Times New Roman" w:cs="Times New Roman"/>
                <w:b w:val="0"/>
                <w:bCs w:val="0"/>
              </w:rPr>
              <w:t xml:space="preserve">, </w:t>
            </w:r>
            <w:r w:rsidR="00CE777E" w:rsidRPr="00CE777E">
              <w:rPr>
                <w:rFonts w:ascii="Times New Roman" w:hAnsi="Times New Roman" w:cs="Times New Roman"/>
                <w:b w:val="0"/>
                <w:bCs w:val="0"/>
              </w:rPr>
              <w:t>Bakım Hizmetleri Müdür Yardımcısı Hemşire Betül Y</w:t>
            </w:r>
            <w:r w:rsidR="00F550EC">
              <w:rPr>
                <w:rFonts w:ascii="Times New Roman" w:hAnsi="Times New Roman" w:cs="Times New Roman"/>
                <w:b w:val="0"/>
                <w:bCs w:val="0"/>
              </w:rPr>
              <w:t xml:space="preserve">ALÇIN </w:t>
            </w:r>
            <w:r w:rsidR="00CE777E" w:rsidRPr="00CE777E">
              <w:rPr>
                <w:rFonts w:ascii="Times New Roman" w:hAnsi="Times New Roman" w:cs="Times New Roman"/>
                <w:b w:val="0"/>
                <w:bCs w:val="0"/>
              </w:rPr>
              <w:t xml:space="preserve">ve Eğitim Hemşiresi Yeliz </w:t>
            </w:r>
            <w:proofErr w:type="spellStart"/>
            <w:r w:rsidR="00CE777E" w:rsidRPr="00CE777E">
              <w:rPr>
                <w:rFonts w:ascii="Times New Roman" w:hAnsi="Times New Roman" w:cs="Times New Roman"/>
                <w:b w:val="0"/>
                <w:bCs w:val="0"/>
              </w:rPr>
              <w:t>S</w:t>
            </w:r>
            <w:r w:rsidR="00F550EC">
              <w:rPr>
                <w:rFonts w:ascii="Times New Roman" w:hAnsi="Times New Roman" w:cs="Times New Roman"/>
                <w:b w:val="0"/>
                <w:bCs w:val="0"/>
              </w:rPr>
              <w:t>EVİNÇ</w:t>
            </w:r>
            <w:r w:rsidR="00CE777E" w:rsidRPr="00CE777E">
              <w:rPr>
                <w:rFonts w:ascii="Times New Roman" w:hAnsi="Times New Roman" w:cs="Times New Roman"/>
                <w:b w:val="0"/>
                <w:bCs w:val="0"/>
              </w:rPr>
              <w:t>’in</w:t>
            </w:r>
            <w:proofErr w:type="spellEnd"/>
            <w:r w:rsidR="00CE777E" w:rsidRPr="00CE777E">
              <w:rPr>
                <w:rFonts w:ascii="Times New Roman" w:hAnsi="Times New Roman" w:cs="Times New Roman"/>
                <w:b w:val="0"/>
                <w:bCs w:val="0"/>
              </w:rPr>
              <w:t xml:space="preserve"> katılımıyla </w:t>
            </w:r>
            <w:r w:rsidR="00CE777E">
              <w:rPr>
                <w:rFonts w:ascii="Times New Roman" w:hAnsi="Times New Roman" w:cs="Times New Roman"/>
                <w:b w:val="0"/>
                <w:bCs w:val="0"/>
              </w:rPr>
              <w:t xml:space="preserve">dekanlık makamında </w:t>
            </w:r>
            <w:r w:rsidR="00CE777E" w:rsidRPr="00CE777E">
              <w:rPr>
                <w:rFonts w:ascii="Times New Roman" w:hAnsi="Times New Roman" w:cs="Times New Roman"/>
                <w:b w:val="0"/>
                <w:bCs w:val="0"/>
              </w:rPr>
              <w:t xml:space="preserve">gerçekleştirilmiştir. </w:t>
            </w:r>
          </w:p>
          <w:p w14:paraId="6EB3E6B5" w14:textId="431D7F5A" w:rsidR="00437B32" w:rsidRPr="00CE777E" w:rsidRDefault="00CE777E" w:rsidP="00437B32">
            <w:pPr>
              <w:pStyle w:val="AralkYok"/>
              <w:rPr>
                <w:rFonts w:ascii="Times New Roman" w:hAnsi="Times New Roman" w:cs="Times New Roman"/>
                <w:b w:val="0"/>
                <w:bCs w:val="0"/>
              </w:rPr>
            </w:pPr>
            <w:r w:rsidRPr="00CE777E">
              <w:rPr>
                <w:rFonts w:ascii="Times New Roman" w:hAnsi="Times New Roman" w:cs="Times New Roman"/>
                <w:b w:val="0"/>
                <w:bCs w:val="0"/>
              </w:rPr>
              <w:t>Toplantıda Hemşirelik Bölüm Başkanı Dr. Öğr. Üyesi Müjgan O</w:t>
            </w:r>
            <w:r w:rsidR="00F550EC">
              <w:rPr>
                <w:rFonts w:ascii="Times New Roman" w:hAnsi="Times New Roman" w:cs="Times New Roman"/>
                <w:b w:val="0"/>
                <w:bCs w:val="0"/>
              </w:rPr>
              <w:t>NARICI</w:t>
            </w:r>
            <w:r w:rsidRPr="00CE777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a</w:t>
            </w:r>
            <w:r w:rsidRPr="00CE777E">
              <w:rPr>
                <w:rFonts w:ascii="Times New Roman" w:hAnsi="Times New Roman" w:cs="Times New Roman"/>
                <w:b w:val="0"/>
                <w:bCs w:val="0"/>
              </w:rPr>
              <w:t>kreditasyon süreci hakkında bilgilendirme için sunum yapmıştır. Sunum kapsamında:</w:t>
            </w:r>
          </w:p>
          <w:p w14:paraId="5DBC23E6" w14:textId="1A299BCA" w:rsidR="00CE777E" w:rsidRDefault="00CE777E" w:rsidP="00CE777E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Program amaçları</w:t>
            </w:r>
          </w:p>
          <w:p w14:paraId="45C705A6" w14:textId="0648D10D" w:rsidR="00CE777E" w:rsidRDefault="00CE777E" w:rsidP="00CE777E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Program çıktıları</w:t>
            </w:r>
          </w:p>
          <w:p w14:paraId="3B9827CE" w14:textId="6EE16C72" w:rsidR="00CE777E" w:rsidRDefault="00CE777E" w:rsidP="00CE777E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Eğitim programı</w:t>
            </w:r>
          </w:p>
          <w:p w14:paraId="7C3788BA" w14:textId="22DE5538" w:rsidR="00CE777E" w:rsidRDefault="00CE777E" w:rsidP="00CE777E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Öğrenciler</w:t>
            </w:r>
          </w:p>
          <w:p w14:paraId="6E4F814D" w14:textId="2104C70A" w:rsidR="00CE777E" w:rsidRDefault="00CE777E" w:rsidP="00CE777E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Öğretim elemanları</w:t>
            </w:r>
          </w:p>
          <w:p w14:paraId="7B8A3AE5" w14:textId="1A5D1639" w:rsidR="00CE777E" w:rsidRDefault="00CE777E" w:rsidP="00CE777E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Fiziksel alt yapı</w:t>
            </w:r>
          </w:p>
          <w:p w14:paraId="10C9D834" w14:textId="58256C45" w:rsidR="00BB6234" w:rsidRDefault="00CE777E" w:rsidP="00CE777E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Eğitim yönetimi</w:t>
            </w:r>
            <w:r w:rsidR="00BB6234">
              <w:rPr>
                <w:rFonts w:ascii="Times New Roman" w:hAnsi="Times New Roman" w:cs="Times New Roman"/>
                <w:b w:val="0"/>
                <w:bCs w:val="0"/>
              </w:rPr>
              <w:t xml:space="preserve"> ile ilgili bilgiler yer almıştır.</w:t>
            </w:r>
          </w:p>
          <w:p w14:paraId="6C31158D" w14:textId="0E61BD91" w:rsidR="00CE777E" w:rsidRDefault="00BB6234" w:rsidP="00BB6234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Sunum sonunda </w:t>
            </w:r>
            <w:r w:rsidR="00E45B2A">
              <w:rPr>
                <w:rFonts w:ascii="Times New Roman" w:hAnsi="Times New Roman" w:cs="Times New Roman"/>
                <w:b w:val="0"/>
                <w:bCs w:val="0"/>
              </w:rPr>
              <w:t>Dekan</w:t>
            </w:r>
            <w:r w:rsidR="00F550EC">
              <w:rPr>
                <w:rFonts w:ascii="Times New Roman" w:hAnsi="Times New Roman" w:cs="Times New Roman"/>
                <w:b w:val="0"/>
                <w:bCs w:val="0"/>
              </w:rPr>
              <w:t xml:space="preserve">ımız Prof. Dr. </w:t>
            </w:r>
            <w:r w:rsidR="00E45B2A">
              <w:rPr>
                <w:rFonts w:ascii="Times New Roman" w:hAnsi="Times New Roman" w:cs="Times New Roman"/>
                <w:b w:val="0"/>
                <w:bCs w:val="0"/>
              </w:rPr>
              <w:t xml:space="preserve">Özcan </w:t>
            </w:r>
            <w:proofErr w:type="spellStart"/>
            <w:r w:rsidR="00F550EC">
              <w:rPr>
                <w:rFonts w:ascii="Times New Roman" w:hAnsi="Times New Roman" w:cs="Times New Roman"/>
                <w:b w:val="0"/>
                <w:bCs w:val="0"/>
              </w:rPr>
              <w:t>ÖZKAN’da</w:t>
            </w:r>
            <w:proofErr w:type="spellEnd"/>
            <w:r w:rsidR="00E45B2A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791041">
              <w:rPr>
                <w:rFonts w:ascii="Times New Roman" w:hAnsi="Times New Roman" w:cs="Times New Roman"/>
                <w:b w:val="0"/>
                <w:bCs w:val="0"/>
              </w:rPr>
              <w:t>“</w:t>
            </w:r>
            <w:r w:rsidR="00E45B2A">
              <w:rPr>
                <w:rFonts w:ascii="Times New Roman" w:hAnsi="Times New Roman" w:cs="Times New Roman"/>
                <w:b w:val="0"/>
                <w:bCs w:val="0"/>
              </w:rPr>
              <w:t>neler başarmışız</w:t>
            </w:r>
            <w:r w:rsidR="00791041">
              <w:rPr>
                <w:rFonts w:ascii="Times New Roman" w:hAnsi="Times New Roman" w:cs="Times New Roman"/>
                <w:b w:val="0"/>
                <w:bCs w:val="0"/>
              </w:rPr>
              <w:t>”</w:t>
            </w:r>
            <w:r w:rsidR="00E45B2A">
              <w:rPr>
                <w:rFonts w:ascii="Times New Roman" w:hAnsi="Times New Roman" w:cs="Times New Roman"/>
                <w:b w:val="0"/>
                <w:bCs w:val="0"/>
              </w:rPr>
              <w:t xml:space="preserve"> diyerek gururlu sevincini ve Çankırı ilinde bir üniversitenin </w:t>
            </w:r>
            <w:r w:rsidR="00490849">
              <w:rPr>
                <w:rFonts w:ascii="Times New Roman" w:hAnsi="Times New Roman" w:cs="Times New Roman"/>
                <w:b w:val="0"/>
                <w:bCs w:val="0"/>
              </w:rPr>
              <w:t>H</w:t>
            </w:r>
            <w:r w:rsidR="00E45B2A">
              <w:rPr>
                <w:rFonts w:ascii="Times New Roman" w:hAnsi="Times New Roman" w:cs="Times New Roman"/>
                <w:b w:val="0"/>
                <w:bCs w:val="0"/>
              </w:rPr>
              <w:t xml:space="preserve">emşirelik </w:t>
            </w:r>
            <w:r w:rsidR="00490849">
              <w:rPr>
                <w:rFonts w:ascii="Times New Roman" w:hAnsi="Times New Roman" w:cs="Times New Roman"/>
                <w:b w:val="0"/>
                <w:bCs w:val="0"/>
              </w:rPr>
              <w:t>B</w:t>
            </w:r>
            <w:r w:rsidR="00E45B2A">
              <w:rPr>
                <w:rFonts w:ascii="Times New Roman" w:hAnsi="Times New Roman" w:cs="Times New Roman"/>
                <w:b w:val="0"/>
                <w:bCs w:val="0"/>
              </w:rPr>
              <w:t>ölümü</w:t>
            </w:r>
            <w:r w:rsidR="00490849">
              <w:rPr>
                <w:rFonts w:ascii="Times New Roman" w:hAnsi="Times New Roman" w:cs="Times New Roman"/>
                <w:b w:val="0"/>
                <w:bCs w:val="0"/>
              </w:rPr>
              <w:t>’</w:t>
            </w:r>
            <w:r w:rsidR="00E45B2A">
              <w:rPr>
                <w:rFonts w:ascii="Times New Roman" w:hAnsi="Times New Roman" w:cs="Times New Roman"/>
                <w:b w:val="0"/>
                <w:bCs w:val="0"/>
              </w:rPr>
              <w:t>nün takım ruhuyla inanılmaz bir iş başardığını ifade etmiştir.</w:t>
            </w:r>
            <w:r w:rsidR="00C34372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F550EC">
              <w:rPr>
                <w:rFonts w:ascii="Times New Roman" w:hAnsi="Times New Roman" w:cs="Times New Roman"/>
                <w:b w:val="0"/>
                <w:bCs w:val="0"/>
              </w:rPr>
              <w:t xml:space="preserve">Bölüm Başkanı Dr. Öğr. Üyesi Müjgan </w:t>
            </w:r>
            <w:proofErr w:type="spellStart"/>
            <w:r w:rsidR="00F550EC">
              <w:rPr>
                <w:rFonts w:ascii="Times New Roman" w:hAnsi="Times New Roman" w:cs="Times New Roman"/>
                <w:b w:val="0"/>
                <w:bCs w:val="0"/>
              </w:rPr>
              <w:t>ONARICI’da</w:t>
            </w:r>
            <w:proofErr w:type="spellEnd"/>
            <w:r w:rsidR="00F550EC">
              <w:rPr>
                <w:rFonts w:ascii="Times New Roman" w:hAnsi="Times New Roman" w:cs="Times New Roman"/>
                <w:b w:val="0"/>
                <w:bCs w:val="0"/>
              </w:rPr>
              <w:t xml:space="preserve"> Hastane ekibine süreçteki </w:t>
            </w:r>
            <w:proofErr w:type="gramStart"/>
            <w:r w:rsidR="00F550EC">
              <w:rPr>
                <w:rFonts w:ascii="Times New Roman" w:hAnsi="Times New Roman" w:cs="Times New Roman"/>
                <w:b w:val="0"/>
                <w:bCs w:val="0"/>
              </w:rPr>
              <w:t>işbirlikleri</w:t>
            </w:r>
            <w:proofErr w:type="gramEnd"/>
            <w:r w:rsidR="00F550EC">
              <w:rPr>
                <w:rFonts w:ascii="Times New Roman" w:hAnsi="Times New Roman" w:cs="Times New Roman"/>
                <w:b w:val="0"/>
                <w:bCs w:val="0"/>
              </w:rPr>
              <w:t xml:space="preserve"> ve ekip çalışması için teşekkürlerini iletti. Başhekim Op. Dr.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Yüksel </w:t>
            </w:r>
            <w:r w:rsidR="00F550EC">
              <w:rPr>
                <w:rFonts w:ascii="Times New Roman" w:hAnsi="Times New Roman" w:cs="Times New Roman"/>
                <w:b w:val="0"/>
                <w:bCs w:val="0"/>
              </w:rPr>
              <w:t>SAYIN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, kat edilen yolun yükselen bir ivme ile arttığını ve ilk günden bu gününe tanıklık ettiği bu yolculukta büyük emeklerin ve çabanın olduğunu ifade etmiştir. Bunun yanı sıra </w:t>
            </w:r>
            <w:r w:rsidR="00F550EC" w:rsidRPr="00CE777E">
              <w:rPr>
                <w:rFonts w:ascii="Times New Roman" w:hAnsi="Times New Roman" w:cs="Times New Roman"/>
                <w:b w:val="0"/>
                <w:bCs w:val="0"/>
              </w:rPr>
              <w:t xml:space="preserve">Sağlık Bakım Hizmetleri Müdürü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Kadir B</w:t>
            </w:r>
            <w:r w:rsidR="00F550EC">
              <w:rPr>
                <w:rFonts w:ascii="Times New Roman" w:hAnsi="Times New Roman" w:cs="Times New Roman"/>
                <w:b w:val="0"/>
                <w:bCs w:val="0"/>
              </w:rPr>
              <w:t>ARAK</w:t>
            </w:r>
            <w:r w:rsidR="00E45B2A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akreditasyon yolculuğunun zahmetli olduğunu ancak kalite standartlarının işleri kolaylaştırdığını ve bunun meyvesinin yenileceğini ifade etmiştir. Aynı şekilde Betül ve Yeliz Hanım da bu düşüncelere olan katkılarını dile getirmiştir. </w:t>
            </w:r>
          </w:p>
          <w:p w14:paraId="45B43FB0" w14:textId="3D92F1A0" w:rsidR="00350362" w:rsidRDefault="00E81E9C" w:rsidP="00E81E9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E81E9C">
              <w:rPr>
                <w:rFonts w:ascii="Times New Roman" w:hAnsi="Times New Roman" w:cs="Times New Roman"/>
                <w:b w:val="0"/>
                <w:bCs w:val="0"/>
              </w:rPr>
              <w:t xml:space="preserve">HEPDAK değerlendirme takımının hemşire hizmetleri yönetimi ile planlanan online ziyaretinin gün ve saati hakkında bilgi verilmiştir. </w:t>
            </w:r>
          </w:p>
          <w:p w14:paraId="12647314" w14:textId="77777777" w:rsidR="00E81E9C" w:rsidRPr="00E81E9C" w:rsidRDefault="00E81E9C" w:rsidP="00E81E9C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EC462C2" w14:textId="15BFDB87" w:rsidR="00CD1439" w:rsidRPr="00E81E9C" w:rsidRDefault="00E81E9C" w:rsidP="00E81E9C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81E9C">
              <w:rPr>
                <w:rFonts w:ascii="Times New Roman" w:hAnsi="Times New Roman" w:cs="Times New Roman"/>
                <w:b w:val="0"/>
                <w:bCs w:val="0"/>
              </w:rPr>
              <w:t xml:space="preserve">Farkındalığı olgunlaştırmak amacıyla yapılan </w:t>
            </w:r>
            <w:r w:rsidR="00B0679C">
              <w:rPr>
                <w:rFonts w:ascii="Times New Roman" w:hAnsi="Times New Roman" w:cs="Times New Roman"/>
                <w:b w:val="0"/>
                <w:bCs w:val="0"/>
              </w:rPr>
              <w:t xml:space="preserve">bu </w:t>
            </w:r>
            <w:r w:rsidRPr="00E81E9C">
              <w:rPr>
                <w:rFonts w:ascii="Times New Roman" w:hAnsi="Times New Roman" w:cs="Times New Roman"/>
                <w:b w:val="0"/>
                <w:bCs w:val="0"/>
              </w:rPr>
              <w:t xml:space="preserve">toplantıda </w:t>
            </w:r>
            <w:r w:rsidR="00B0679C">
              <w:rPr>
                <w:rFonts w:ascii="Times New Roman" w:hAnsi="Times New Roman" w:cs="Times New Roman"/>
                <w:b w:val="0"/>
                <w:bCs w:val="0"/>
              </w:rPr>
              <w:t xml:space="preserve">katılımcıların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p</w:t>
            </w:r>
            <w:r w:rsidRPr="00E81E9C">
              <w:rPr>
                <w:rFonts w:ascii="Times New Roman" w:hAnsi="Times New Roman" w:cs="Times New Roman"/>
                <w:b w:val="0"/>
                <w:bCs w:val="0"/>
              </w:rPr>
              <w:t xml:space="preserve">lanlanan gün ve saatte online ziyarette olmalarına </w:t>
            </w:r>
          </w:p>
          <w:p w14:paraId="3F0D8378" w14:textId="77777777" w:rsidR="003B76D6" w:rsidRPr="00E81E9C" w:rsidRDefault="003B76D6" w:rsidP="00E81E9C">
            <w:pPr>
              <w:ind w:left="72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E81E9C">
              <w:rPr>
                <w:rFonts w:ascii="Times New Roman" w:hAnsi="Times New Roman"/>
                <w:b w:val="0"/>
                <w:bCs w:val="0"/>
              </w:rPr>
              <w:t>Karar verilmiştir.</w:t>
            </w:r>
          </w:p>
          <w:p w14:paraId="04796804" w14:textId="77777777" w:rsidR="00CD1439" w:rsidRPr="00FC215F" w:rsidRDefault="00CD1439" w:rsidP="003B76D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25CF3B7B" w14:textId="77777777" w:rsidR="00EE0FF8" w:rsidRDefault="00EE0FF8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DDC830D" w14:textId="2F78CFD0" w:rsidR="003B76D6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F9C7159" w14:textId="77777777" w:rsidR="003B76D6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FB54530" w14:textId="77777777" w:rsidR="003B76D6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02ABEE5" w14:textId="77777777" w:rsidR="003B76D6" w:rsidRDefault="003B76D6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A3E5552" w14:textId="77777777" w:rsidR="008F380F" w:rsidRDefault="008F380F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A74F74B" w14:textId="77777777" w:rsidR="008F380F" w:rsidRDefault="008F380F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9CBE55F" w14:textId="356B1CDB" w:rsidR="008F380F" w:rsidRDefault="008F380F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2D45D7D9" wp14:editId="53FC901E">
            <wp:simplePos x="723900" y="1228725"/>
            <wp:positionH relativeFrom="margin">
              <wp:align>center</wp:align>
            </wp:positionH>
            <wp:positionV relativeFrom="margin">
              <wp:align>top</wp:align>
            </wp:positionV>
            <wp:extent cx="5349600" cy="3542400"/>
            <wp:effectExtent l="0" t="0" r="0" b="0"/>
            <wp:wrapSquare wrapText="bothSides"/>
            <wp:docPr id="158559424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600" cy="35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3E6A4B" w14:textId="77777777" w:rsidR="008F380F" w:rsidRDefault="008F380F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5585459" w14:textId="77777777" w:rsidR="008F380F" w:rsidRDefault="008F380F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78B5666" w14:textId="157E2F8E" w:rsidR="008F380F" w:rsidRPr="00FC215F" w:rsidRDefault="008F380F" w:rsidP="003B76D6">
      <w:pPr>
        <w:pStyle w:val="AralkYok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 wp14:anchorId="5F03EFE3" wp14:editId="44A39E4C">
            <wp:simplePos x="723900" y="4924425"/>
            <wp:positionH relativeFrom="margin">
              <wp:align>center</wp:align>
            </wp:positionH>
            <wp:positionV relativeFrom="margin">
              <wp:align>bottom</wp:align>
            </wp:positionV>
            <wp:extent cx="3884400" cy="4896000"/>
            <wp:effectExtent l="0" t="0" r="0" b="0"/>
            <wp:wrapSquare wrapText="bothSides"/>
            <wp:docPr id="75731421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400" cy="48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F380F" w:rsidRPr="00FC215F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252D3" w14:textId="77777777" w:rsidR="0079613C" w:rsidRDefault="0079613C" w:rsidP="00534F7F">
      <w:pPr>
        <w:spacing w:after="0" w:line="240" w:lineRule="auto"/>
      </w:pPr>
      <w:r>
        <w:separator/>
      </w:r>
    </w:p>
  </w:endnote>
  <w:endnote w:type="continuationSeparator" w:id="0">
    <w:p w14:paraId="43EB85F6" w14:textId="77777777" w:rsidR="0079613C" w:rsidRDefault="0079613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6E525" w14:textId="77777777" w:rsidR="00350362" w:rsidRDefault="003503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E678A" w14:textId="77777777" w:rsidR="00350362" w:rsidRDefault="0035036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F0151" w14:textId="77777777" w:rsidR="00350362" w:rsidRDefault="003503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32F7D" w14:textId="77777777" w:rsidR="0079613C" w:rsidRDefault="0079613C" w:rsidP="00534F7F">
      <w:pPr>
        <w:spacing w:after="0" w:line="240" w:lineRule="auto"/>
      </w:pPr>
      <w:r>
        <w:separator/>
      </w:r>
    </w:p>
  </w:footnote>
  <w:footnote w:type="continuationSeparator" w:id="0">
    <w:p w14:paraId="2482BF9D" w14:textId="77777777" w:rsidR="0079613C" w:rsidRDefault="0079613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278F" w14:textId="77777777" w:rsidR="00350362" w:rsidRDefault="003503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022E97" w14:paraId="64C84250" w14:textId="77777777" w:rsidTr="00022E97">
      <w:trPr>
        <w:trHeight w:val="189"/>
      </w:trPr>
      <w:tc>
        <w:tcPr>
          <w:tcW w:w="1384" w:type="dxa"/>
          <w:vMerge w:val="restart"/>
        </w:tcPr>
        <w:p w14:paraId="23E8E8CD" w14:textId="77777777" w:rsidR="00022E97" w:rsidRPr="00350362" w:rsidRDefault="00022E97" w:rsidP="00022E97">
          <w:pPr>
            <w:pStyle w:val="stBilgi"/>
            <w:ind w:left="-115" w:right="-110"/>
            <w:jc w:val="center"/>
            <w:rPr>
              <w:color w:val="002060"/>
            </w:rPr>
          </w:pPr>
          <w:r w:rsidRPr="00350362">
            <w:rPr>
              <w:rFonts w:ascii="Times New Roman" w:hAnsi="Times New Roman"/>
              <w:noProof/>
              <w:color w:val="002060"/>
              <w:sz w:val="20"/>
              <w:szCs w:val="20"/>
              <w:lang w:eastAsia="tr-TR"/>
            </w:rPr>
            <w:drawing>
              <wp:inline distT="0" distB="0" distL="0" distR="0" wp14:anchorId="37498FE0" wp14:editId="1C215141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3937BDEA" w14:textId="77777777" w:rsidR="00022E97" w:rsidRPr="00B64799" w:rsidRDefault="003B76D6" w:rsidP="00CA11B4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B64799">
            <w:rPr>
              <w:rFonts w:ascii="Cambria" w:hAnsi="Cambria" w:cs="Times New Roman"/>
              <w:b/>
              <w:color w:val="002060"/>
            </w:rPr>
            <w:t>TOPLANTI TUTANAK FORMU</w:t>
          </w:r>
        </w:p>
      </w:tc>
      <w:tc>
        <w:tcPr>
          <w:tcW w:w="1417" w:type="dxa"/>
        </w:tcPr>
        <w:p w14:paraId="2A7D91C0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14:paraId="2E4D4120" w14:textId="77777777" w:rsidR="00022E97" w:rsidRPr="00B64799" w:rsidRDefault="003B76D6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SBF-TN</w:t>
          </w:r>
          <w:r w:rsidR="00945E42" w:rsidRPr="00B64799">
            <w:rPr>
              <w:rFonts w:ascii="Cambria" w:hAnsi="Cambria"/>
              <w:color w:val="002060"/>
              <w:sz w:val="16"/>
              <w:szCs w:val="16"/>
            </w:rPr>
            <w:t>-01</w:t>
          </w:r>
        </w:p>
      </w:tc>
    </w:tr>
    <w:tr w:rsidR="00022E97" w14:paraId="7CECC53F" w14:textId="77777777" w:rsidTr="00022E97">
      <w:trPr>
        <w:trHeight w:val="187"/>
      </w:trPr>
      <w:tc>
        <w:tcPr>
          <w:tcW w:w="1384" w:type="dxa"/>
          <w:vMerge/>
        </w:tcPr>
        <w:p w14:paraId="71A4E129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5D5EC386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177FDF99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14:paraId="1FB1A3FC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022E97" w14:paraId="4E2E7D8E" w14:textId="77777777" w:rsidTr="00022E97">
      <w:trPr>
        <w:trHeight w:val="187"/>
      </w:trPr>
      <w:tc>
        <w:tcPr>
          <w:tcW w:w="1384" w:type="dxa"/>
          <w:vMerge/>
        </w:tcPr>
        <w:p w14:paraId="225805C3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25E1D7B1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641C7093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14:paraId="321797FC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22E97" w14:paraId="58A430BD" w14:textId="77777777" w:rsidTr="00022E97">
      <w:trPr>
        <w:trHeight w:val="220"/>
      </w:trPr>
      <w:tc>
        <w:tcPr>
          <w:tcW w:w="1384" w:type="dxa"/>
          <w:vMerge/>
        </w:tcPr>
        <w:p w14:paraId="689396B6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0109B410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6C4D8B86" w14:textId="77777777" w:rsidR="00022E97" w:rsidRPr="00B64799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14:paraId="75EE78FB" w14:textId="77777777" w:rsidR="00022E97" w:rsidRPr="00B64799" w:rsidRDefault="00945E4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022E97" w14:paraId="6EBCB8D3" w14:textId="77777777" w:rsidTr="00022E97">
      <w:trPr>
        <w:trHeight w:val="220"/>
      </w:trPr>
      <w:tc>
        <w:tcPr>
          <w:tcW w:w="1384" w:type="dxa"/>
          <w:vMerge/>
        </w:tcPr>
        <w:p w14:paraId="2DEEB0BB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38FEC941" w14:textId="77777777" w:rsidR="00022E97" w:rsidRPr="00B64799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217B9BDB" w14:textId="77777777" w:rsidR="00022E97" w:rsidRPr="00B64799" w:rsidRDefault="00022E97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14:paraId="1E16E0D9" w14:textId="77777777" w:rsidR="00022E97" w:rsidRPr="00B64799" w:rsidRDefault="00FE74D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022E97"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647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B647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022E97" w:rsidRPr="00B6479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B64799" w:rsidRPr="00B64799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1</w:t>
            </w:r>
          </w:fldSimple>
        </w:p>
      </w:tc>
    </w:tr>
  </w:tbl>
  <w:p w14:paraId="590B683E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3584" w14:textId="77777777" w:rsidR="00350362" w:rsidRDefault="003503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079A8"/>
    <w:multiLevelType w:val="hybridMultilevel"/>
    <w:tmpl w:val="0510A72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D571E"/>
    <w:multiLevelType w:val="hybridMultilevel"/>
    <w:tmpl w:val="D3C48C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001869">
    <w:abstractNumId w:val="0"/>
  </w:num>
  <w:num w:numId="2" w16cid:durableId="649670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05C"/>
    <w:rsid w:val="00005388"/>
    <w:rsid w:val="000117E3"/>
    <w:rsid w:val="00022E97"/>
    <w:rsid w:val="000355FB"/>
    <w:rsid w:val="00043F53"/>
    <w:rsid w:val="00062F88"/>
    <w:rsid w:val="00067DF5"/>
    <w:rsid w:val="00071295"/>
    <w:rsid w:val="000B2D5E"/>
    <w:rsid w:val="000B308C"/>
    <w:rsid w:val="000B5629"/>
    <w:rsid w:val="00106FFA"/>
    <w:rsid w:val="00155B23"/>
    <w:rsid w:val="00155EF5"/>
    <w:rsid w:val="00164950"/>
    <w:rsid w:val="0016547C"/>
    <w:rsid w:val="00172ADA"/>
    <w:rsid w:val="001842CA"/>
    <w:rsid w:val="00196D23"/>
    <w:rsid w:val="001F2D96"/>
    <w:rsid w:val="001F6791"/>
    <w:rsid w:val="00206E51"/>
    <w:rsid w:val="00236E1E"/>
    <w:rsid w:val="00240ED2"/>
    <w:rsid w:val="002C4BA7"/>
    <w:rsid w:val="002D400A"/>
    <w:rsid w:val="002E3CE1"/>
    <w:rsid w:val="002F0B69"/>
    <w:rsid w:val="003007AF"/>
    <w:rsid w:val="003059DE"/>
    <w:rsid w:val="0031404A"/>
    <w:rsid w:val="003230A8"/>
    <w:rsid w:val="003240AA"/>
    <w:rsid w:val="003247C0"/>
    <w:rsid w:val="00336B8B"/>
    <w:rsid w:val="003404A1"/>
    <w:rsid w:val="00345BF9"/>
    <w:rsid w:val="00350362"/>
    <w:rsid w:val="00365031"/>
    <w:rsid w:val="00373573"/>
    <w:rsid w:val="003843E9"/>
    <w:rsid w:val="00393BCE"/>
    <w:rsid w:val="003B76D6"/>
    <w:rsid w:val="003C5C76"/>
    <w:rsid w:val="003D4DF3"/>
    <w:rsid w:val="003E2D28"/>
    <w:rsid w:val="004023B0"/>
    <w:rsid w:val="004106D7"/>
    <w:rsid w:val="004161DC"/>
    <w:rsid w:val="00425054"/>
    <w:rsid w:val="00437B32"/>
    <w:rsid w:val="00490849"/>
    <w:rsid w:val="004959F9"/>
    <w:rsid w:val="004D413E"/>
    <w:rsid w:val="004E55F1"/>
    <w:rsid w:val="004F27F3"/>
    <w:rsid w:val="00522EFC"/>
    <w:rsid w:val="00534F7F"/>
    <w:rsid w:val="00551B24"/>
    <w:rsid w:val="00570266"/>
    <w:rsid w:val="005845E3"/>
    <w:rsid w:val="00585A3D"/>
    <w:rsid w:val="005A0B70"/>
    <w:rsid w:val="005B5AD0"/>
    <w:rsid w:val="005B63FE"/>
    <w:rsid w:val="005C713E"/>
    <w:rsid w:val="005E2EF5"/>
    <w:rsid w:val="005E6885"/>
    <w:rsid w:val="005F7BAA"/>
    <w:rsid w:val="0061557B"/>
    <w:rsid w:val="0061636C"/>
    <w:rsid w:val="00631875"/>
    <w:rsid w:val="00635A92"/>
    <w:rsid w:val="006400BF"/>
    <w:rsid w:val="0064705C"/>
    <w:rsid w:val="00674143"/>
    <w:rsid w:val="006760A8"/>
    <w:rsid w:val="006A5011"/>
    <w:rsid w:val="006E6E9B"/>
    <w:rsid w:val="006F5E37"/>
    <w:rsid w:val="007115B2"/>
    <w:rsid w:val="00715C4E"/>
    <w:rsid w:val="00721CA7"/>
    <w:rsid w:val="0073606C"/>
    <w:rsid w:val="0075616C"/>
    <w:rsid w:val="00772D5B"/>
    <w:rsid w:val="0077795C"/>
    <w:rsid w:val="00782DBE"/>
    <w:rsid w:val="007902BC"/>
    <w:rsid w:val="00791041"/>
    <w:rsid w:val="0079613C"/>
    <w:rsid w:val="007A2EE6"/>
    <w:rsid w:val="007D03BD"/>
    <w:rsid w:val="007D4382"/>
    <w:rsid w:val="00872FCA"/>
    <w:rsid w:val="008D0198"/>
    <w:rsid w:val="008D371C"/>
    <w:rsid w:val="008F380F"/>
    <w:rsid w:val="009273DF"/>
    <w:rsid w:val="00941A1E"/>
    <w:rsid w:val="00945E42"/>
    <w:rsid w:val="0096367E"/>
    <w:rsid w:val="00976240"/>
    <w:rsid w:val="009A19CE"/>
    <w:rsid w:val="009D63E1"/>
    <w:rsid w:val="009F4A0B"/>
    <w:rsid w:val="00A00D71"/>
    <w:rsid w:val="00A125A4"/>
    <w:rsid w:val="00A13C49"/>
    <w:rsid w:val="00A354CE"/>
    <w:rsid w:val="00A35C1E"/>
    <w:rsid w:val="00A65D62"/>
    <w:rsid w:val="00AD1844"/>
    <w:rsid w:val="00AF6316"/>
    <w:rsid w:val="00B02129"/>
    <w:rsid w:val="00B0679C"/>
    <w:rsid w:val="00B06EC8"/>
    <w:rsid w:val="00B64799"/>
    <w:rsid w:val="00B723F5"/>
    <w:rsid w:val="00B80EE3"/>
    <w:rsid w:val="00B94075"/>
    <w:rsid w:val="00BB1548"/>
    <w:rsid w:val="00BB1FCF"/>
    <w:rsid w:val="00BB6234"/>
    <w:rsid w:val="00BC36D8"/>
    <w:rsid w:val="00BC7571"/>
    <w:rsid w:val="00BE082B"/>
    <w:rsid w:val="00C2031A"/>
    <w:rsid w:val="00C25D57"/>
    <w:rsid w:val="00C305C2"/>
    <w:rsid w:val="00C31572"/>
    <w:rsid w:val="00C33255"/>
    <w:rsid w:val="00C34372"/>
    <w:rsid w:val="00C37994"/>
    <w:rsid w:val="00C65F9E"/>
    <w:rsid w:val="00C751CF"/>
    <w:rsid w:val="00CA0D22"/>
    <w:rsid w:val="00CA11B4"/>
    <w:rsid w:val="00CA2785"/>
    <w:rsid w:val="00CA48AD"/>
    <w:rsid w:val="00CD1439"/>
    <w:rsid w:val="00CE4691"/>
    <w:rsid w:val="00CE777E"/>
    <w:rsid w:val="00D039C4"/>
    <w:rsid w:val="00D10874"/>
    <w:rsid w:val="00D23714"/>
    <w:rsid w:val="00D27C64"/>
    <w:rsid w:val="00D36EA0"/>
    <w:rsid w:val="00D60933"/>
    <w:rsid w:val="00D67F3E"/>
    <w:rsid w:val="00D67F62"/>
    <w:rsid w:val="00D71CF6"/>
    <w:rsid w:val="00D844FB"/>
    <w:rsid w:val="00D970FF"/>
    <w:rsid w:val="00DD51A4"/>
    <w:rsid w:val="00DE7A16"/>
    <w:rsid w:val="00E01BAD"/>
    <w:rsid w:val="00E21CA1"/>
    <w:rsid w:val="00E25D0A"/>
    <w:rsid w:val="00E36113"/>
    <w:rsid w:val="00E45B2A"/>
    <w:rsid w:val="00E62DB0"/>
    <w:rsid w:val="00E715B6"/>
    <w:rsid w:val="00E81E9C"/>
    <w:rsid w:val="00E87FEE"/>
    <w:rsid w:val="00EA76FF"/>
    <w:rsid w:val="00EC311F"/>
    <w:rsid w:val="00EE0FF8"/>
    <w:rsid w:val="00EE3346"/>
    <w:rsid w:val="00EE403E"/>
    <w:rsid w:val="00EE77B3"/>
    <w:rsid w:val="00EF153F"/>
    <w:rsid w:val="00F52E34"/>
    <w:rsid w:val="00F550EC"/>
    <w:rsid w:val="00F73C1B"/>
    <w:rsid w:val="00F92BED"/>
    <w:rsid w:val="00FA4BC4"/>
    <w:rsid w:val="00FA6DA8"/>
    <w:rsid w:val="00FC215F"/>
    <w:rsid w:val="00FD5AD5"/>
    <w:rsid w:val="00FE2272"/>
    <w:rsid w:val="00FE61A1"/>
    <w:rsid w:val="00FE74D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991F8"/>
  <w15:docId w15:val="{4C8E1C4E-594C-4C16-A6A1-AC1ED39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mujgan onarıcı</cp:lastModifiedBy>
  <cp:revision>11</cp:revision>
  <dcterms:created xsi:type="dcterms:W3CDTF">2023-05-07T13:09:00Z</dcterms:created>
  <dcterms:modified xsi:type="dcterms:W3CDTF">2024-11-25T06:06:00Z</dcterms:modified>
</cp:coreProperties>
</file>